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7" w:type="dxa"/>
        <w:shd w:val="clear" w:color="auto" w:fill="FFFFFF"/>
        <w:tblCellMar>
          <w:top w:w="15" w:type="dxa"/>
          <w:left w:w="15" w:type="dxa"/>
          <w:bottom w:w="15" w:type="dxa"/>
          <w:right w:w="15" w:type="dxa"/>
        </w:tblCellMar>
        <w:tblLook w:val="04A0"/>
      </w:tblPr>
      <w:tblGrid>
        <w:gridCol w:w="57"/>
        <w:gridCol w:w="9361"/>
      </w:tblGrid>
      <w:tr w:rsidR="003B1A55" w:rsidRPr="003B1A55" w:rsidTr="003B1A55">
        <w:trPr>
          <w:tblCellSpacing w:w="7" w:type="dxa"/>
        </w:trPr>
        <w:tc>
          <w:tcPr>
            <w:tcW w:w="0" w:type="auto"/>
            <w:gridSpan w:val="2"/>
            <w:shd w:val="clear" w:color="auto" w:fill="DDDDDD"/>
            <w:vAlign w:val="center"/>
            <w:hideMark/>
          </w:tcPr>
          <w:p w:rsidR="003B1A55" w:rsidRPr="003B1A55" w:rsidRDefault="003B1A55" w:rsidP="003B1A55">
            <w:pPr>
              <w:spacing w:after="0" w:line="240" w:lineRule="auto"/>
              <w:rPr>
                <w:rFonts w:ascii="Arial" w:eastAsia="Times New Roman" w:hAnsi="Arial" w:cs="Arial"/>
                <w:b/>
                <w:bCs/>
                <w:color w:val="000000"/>
                <w:sz w:val="27"/>
                <w:szCs w:val="27"/>
              </w:rPr>
            </w:pPr>
            <w:r w:rsidRPr="003B1A55">
              <w:rPr>
                <w:rFonts w:ascii="Arial" w:eastAsia="Times New Roman" w:hAnsi="Arial" w:cs="Arial"/>
                <w:b/>
                <w:bCs/>
                <w:color w:val="000000"/>
                <w:sz w:val="27"/>
                <w:szCs w:val="27"/>
              </w:rPr>
              <w:t>Job Description</w:t>
            </w:r>
          </w:p>
        </w:tc>
      </w:tr>
      <w:tr w:rsidR="003B1A55" w:rsidRPr="003B1A55" w:rsidTr="003B1A55">
        <w:trPr>
          <w:tblCellSpacing w:w="7" w:type="dxa"/>
        </w:trPr>
        <w:tc>
          <w:tcPr>
            <w:tcW w:w="0" w:type="auto"/>
            <w:shd w:val="clear" w:color="auto" w:fill="FFFFFF"/>
            <w:vAlign w:val="center"/>
            <w:hideMark/>
          </w:tcPr>
          <w:p w:rsidR="003B1A55" w:rsidRPr="003B1A55" w:rsidRDefault="003B1A55" w:rsidP="003B1A55">
            <w:pPr>
              <w:spacing w:after="0" w:line="240" w:lineRule="auto"/>
              <w:rPr>
                <w:rFonts w:ascii="Arial" w:eastAsia="Times New Roman" w:hAnsi="Arial" w:cs="Arial"/>
                <w:color w:val="000000"/>
                <w:sz w:val="27"/>
                <w:szCs w:val="27"/>
              </w:rPr>
            </w:pPr>
          </w:p>
        </w:tc>
        <w:tc>
          <w:tcPr>
            <w:tcW w:w="0" w:type="auto"/>
            <w:shd w:val="clear" w:color="auto" w:fill="FFFFFF"/>
            <w:vAlign w:val="center"/>
            <w:hideMark/>
          </w:tcPr>
          <w:p w:rsidR="003B1A55" w:rsidRPr="003B1A55" w:rsidRDefault="003B1A55" w:rsidP="003B1A55">
            <w:pPr>
              <w:spacing w:after="0" w:line="240" w:lineRule="auto"/>
              <w:rPr>
                <w:rFonts w:ascii="Arial" w:eastAsia="Times New Roman" w:hAnsi="Arial" w:cs="Arial"/>
                <w:color w:val="000000"/>
                <w:sz w:val="27"/>
                <w:szCs w:val="27"/>
              </w:rPr>
            </w:pPr>
          </w:p>
        </w:tc>
      </w:tr>
      <w:tr w:rsidR="003B1A55" w:rsidRPr="003B1A55" w:rsidTr="003B1A55">
        <w:trPr>
          <w:tblCellSpacing w:w="7" w:type="dxa"/>
        </w:trPr>
        <w:tc>
          <w:tcPr>
            <w:tcW w:w="0" w:type="auto"/>
            <w:shd w:val="clear" w:color="auto" w:fill="FFFFFF"/>
            <w:vAlign w:val="center"/>
            <w:hideMark/>
          </w:tcPr>
          <w:p w:rsidR="003B1A55" w:rsidRPr="003B1A55" w:rsidRDefault="003B1A55" w:rsidP="00217659">
            <w:pPr>
              <w:spacing w:after="0" w:line="240" w:lineRule="auto"/>
              <w:ind w:firstLine="142"/>
              <w:rPr>
                <w:rFonts w:ascii="Arial" w:eastAsia="Times New Roman" w:hAnsi="Arial" w:cs="Arial"/>
                <w:color w:val="000000"/>
                <w:sz w:val="27"/>
                <w:szCs w:val="27"/>
              </w:rPr>
            </w:pPr>
          </w:p>
        </w:tc>
        <w:tc>
          <w:tcPr>
            <w:tcW w:w="0" w:type="auto"/>
            <w:shd w:val="clear" w:color="auto" w:fill="FFFFFF"/>
            <w:vAlign w:val="center"/>
            <w:hideMark/>
          </w:tcPr>
          <w:p w:rsidR="000A32C5" w:rsidRDefault="003B1A55" w:rsidP="00217659">
            <w:pPr>
              <w:spacing w:after="0" w:line="240" w:lineRule="auto"/>
              <w:ind w:firstLine="142"/>
              <w:rPr>
                <w:rFonts w:ascii="Arial" w:eastAsia="Times New Roman" w:hAnsi="Arial" w:cs="Arial"/>
                <w:color w:val="000000"/>
                <w:sz w:val="27"/>
              </w:rPr>
            </w:pPr>
            <w:r w:rsidRPr="00217659">
              <w:rPr>
                <w:rStyle w:val="Heading1Char"/>
                <w:sz w:val="32"/>
                <w:szCs w:val="32"/>
              </w:rPr>
              <w:t>ORDINARY SEAMAN</w:t>
            </w:r>
            <w:r w:rsidRPr="003B1A55">
              <w:rPr>
                <w:rFonts w:ascii="Arial" w:eastAsia="Times New Roman" w:hAnsi="Arial" w:cs="Arial"/>
                <w:color w:val="000000"/>
                <w:sz w:val="27"/>
              </w:rPr>
              <w:t> </w:t>
            </w:r>
            <w:r w:rsidRPr="003B1A55">
              <w:rPr>
                <w:rFonts w:ascii="Arial" w:eastAsia="Times New Roman" w:hAnsi="Arial" w:cs="Arial"/>
                <w:color w:val="000000"/>
                <w:sz w:val="27"/>
                <w:szCs w:val="27"/>
              </w:rPr>
              <w:br/>
            </w:r>
            <w:r w:rsidRPr="003B1A55">
              <w:rPr>
                <w:rFonts w:ascii="Arial" w:eastAsia="Times New Roman" w:hAnsi="Arial" w:cs="Arial"/>
                <w:color w:val="000000"/>
                <w:sz w:val="27"/>
              </w:rPr>
              <w:t>Location: Cape May, NJ </w:t>
            </w:r>
            <w:r w:rsidRPr="003B1A55">
              <w:rPr>
                <w:rFonts w:ascii="Arial" w:eastAsia="Times New Roman" w:hAnsi="Arial" w:cs="Arial"/>
                <w:color w:val="000000"/>
                <w:sz w:val="27"/>
                <w:szCs w:val="27"/>
              </w:rPr>
              <w:br/>
            </w:r>
            <w:r w:rsidRPr="003B1A55">
              <w:rPr>
                <w:rFonts w:ascii="Arial" w:eastAsia="Times New Roman" w:hAnsi="Arial" w:cs="Arial"/>
                <w:color w:val="000000"/>
                <w:sz w:val="27"/>
              </w:rPr>
              <w:t>Salary: $20.57 per hour </w:t>
            </w:r>
            <w:r w:rsidRPr="003B1A55">
              <w:rPr>
                <w:rFonts w:ascii="Arial" w:eastAsia="Times New Roman" w:hAnsi="Arial" w:cs="Arial"/>
                <w:color w:val="000000"/>
                <w:sz w:val="27"/>
                <w:szCs w:val="27"/>
              </w:rPr>
              <w:br/>
            </w:r>
            <w:r w:rsidRPr="003B1A55">
              <w:rPr>
                <w:rFonts w:ascii="Arial" w:eastAsia="Times New Roman" w:hAnsi="Arial" w:cs="Arial"/>
                <w:color w:val="000000"/>
                <w:sz w:val="27"/>
              </w:rPr>
              <w:t>Opening Date: August 7th, 2014 Closing Date: September 5th, 2014 </w:t>
            </w:r>
            <w:r w:rsidRPr="003B1A55">
              <w:rPr>
                <w:rFonts w:ascii="Arial" w:eastAsia="Times New Roman" w:hAnsi="Arial" w:cs="Arial"/>
                <w:color w:val="000000"/>
                <w:sz w:val="27"/>
                <w:szCs w:val="27"/>
              </w:rPr>
              <w:br/>
            </w:r>
          </w:p>
          <w:p w:rsidR="000A32C5" w:rsidRPr="000A32C5" w:rsidRDefault="000A32C5" w:rsidP="00217659">
            <w:pPr>
              <w:pStyle w:val="ListParagraph"/>
              <w:spacing w:after="0" w:line="240" w:lineRule="auto"/>
              <w:ind w:left="0" w:firstLine="142"/>
              <w:rPr>
                <w:rFonts w:ascii="Arial" w:eastAsia="Times New Roman" w:hAnsi="Arial" w:cs="Arial"/>
                <w:color w:val="000000"/>
                <w:sz w:val="27"/>
              </w:rPr>
            </w:pPr>
            <w:r>
              <w:rPr>
                <w:rStyle w:val="Heading1Char"/>
              </w:rPr>
              <w:t xml:space="preserve">I </w:t>
            </w:r>
            <w:r w:rsidR="003B1A55" w:rsidRPr="000A32C5">
              <w:rPr>
                <w:rStyle w:val="Heading1Char"/>
              </w:rPr>
              <w:t>POSITION SUMMARY</w:t>
            </w:r>
            <w:r w:rsidR="003B1A55" w:rsidRPr="000A32C5">
              <w:rPr>
                <w:rFonts w:ascii="Arial" w:eastAsia="Times New Roman" w:hAnsi="Arial" w:cs="Arial"/>
                <w:color w:val="000000"/>
                <w:sz w:val="27"/>
              </w:rPr>
              <w:t> </w:t>
            </w:r>
            <w:r w:rsidR="003B1A55" w:rsidRPr="000A32C5">
              <w:rPr>
                <w:rFonts w:ascii="Arial" w:eastAsia="Times New Roman" w:hAnsi="Arial" w:cs="Arial"/>
                <w:color w:val="000000"/>
                <w:sz w:val="27"/>
                <w:szCs w:val="27"/>
              </w:rPr>
              <w:br/>
            </w:r>
            <w:r w:rsidR="003B1A55" w:rsidRPr="000A32C5">
              <w:rPr>
                <w:rFonts w:ascii="Arial" w:eastAsia="Times New Roman" w:hAnsi="Arial" w:cs="Arial"/>
                <w:color w:val="000000"/>
                <w:sz w:val="27"/>
              </w:rPr>
              <w:t>The Ordinary Seaman is responsible for the operation and upkeep of all vessels and related equipment in accordance with the Captain's and/or Pilot's, Boatswain's instructions. This position is a bargaining unit position that is represented by the Marine Engineers’ Beneficial </w:t>
            </w:r>
            <w:r w:rsidR="003B1A55" w:rsidRPr="000A32C5">
              <w:rPr>
                <w:rFonts w:ascii="Arial" w:eastAsia="Times New Roman" w:hAnsi="Arial" w:cs="Arial"/>
                <w:color w:val="000000"/>
                <w:sz w:val="27"/>
                <w:szCs w:val="27"/>
              </w:rPr>
              <w:br/>
            </w:r>
            <w:r w:rsidR="003B1A55" w:rsidRPr="000A32C5">
              <w:rPr>
                <w:rFonts w:ascii="Arial" w:eastAsia="Times New Roman" w:hAnsi="Arial" w:cs="Arial"/>
                <w:color w:val="000000"/>
                <w:sz w:val="27"/>
              </w:rPr>
              <w:t>Association (MEBA). </w:t>
            </w:r>
            <w:r w:rsidR="003B1A55" w:rsidRPr="000A32C5">
              <w:rPr>
                <w:rFonts w:ascii="Arial" w:eastAsia="Times New Roman" w:hAnsi="Arial" w:cs="Arial"/>
                <w:color w:val="000000"/>
                <w:sz w:val="27"/>
                <w:szCs w:val="27"/>
              </w:rPr>
              <w:br/>
            </w:r>
          </w:p>
          <w:p w:rsidR="00217659" w:rsidRDefault="000A32C5" w:rsidP="00217659">
            <w:pPr>
              <w:pStyle w:val="ListParagraph"/>
              <w:spacing w:after="0" w:line="240" w:lineRule="auto"/>
              <w:ind w:left="0" w:firstLine="142"/>
              <w:rPr>
                <w:rFonts w:ascii="Arial" w:eastAsia="Times New Roman" w:hAnsi="Arial" w:cs="Arial"/>
                <w:color w:val="000000"/>
                <w:sz w:val="27"/>
                <w:szCs w:val="27"/>
              </w:rPr>
            </w:pPr>
            <w:r w:rsidRPr="000A32C5">
              <w:rPr>
                <w:rStyle w:val="Heading1Char"/>
              </w:rPr>
              <w:t>II</w:t>
            </w:r>
            <w:r w:rsidR="003B1A55" w:rsidRPr="000A32C5">
              <w:rPr>
                <w:rStyle w:val="Heading1Char"/>
              </w:rPr>
              <w:t>. ESSENTIAL DUTIES AND RESPONSIBILITIES</w:t>
            </w:r>
            <w:r w:rsidR="003B1A55" w:rsidRPr="000A32C5">
              <w:rPr>
                <w:rFonts w:ascii="Arial" w:eastAsia="Times New Roman" w:hAnsi="Arial" w:cs="Arial"/>
                <w:color w:val="000000"/>
                <w:sz w:val="27"/>
              </w:rPr>
              <w:t> </w:t>
            </w:r>
            <w:r w:rsidR="003B1A55" w:rsidRPr="000A32C5">
              <w:rPr>
                <w:rFonts w:ascii="Arial" w:eastAsia="Times New Roman" w:hAnsi="Arial" w:cs="Arial"/>
                <w:color w:val="000000"/>
                <w:sz w:val="27"/>
                <w:szCs w:val="27"/>
              </w:rPr>
              <w:br/>
            </w:r>
            <w:r w:rsidR="003B1A55" w:rsidRPr="000A32C5">
              <w:rPr>
                <w:rFonts w:ascii="Arial" w:eastAsia="Times New Roman" w:hAnsi="Arial" w:cs="Arial"/>
                <w:color w:val="000000"/>
                <w:sz w:val="27"/>
              </w:rPr>
              <w:t>Maintaining vessel cleanliness: hosing, buffing, swabbing, vacuuming, sweeping and scrubbing the vessel, cleaning rest rooms, trash removal from vessel on every arrival, </w:t>
            </w:r>
            <w:r w:rsidR="003B1A55" w:rsidRPr="000A32C5">
              <w:rPr>
                <w:rFonts w:ascii="Arial" w:eastAsia="Times New Roman" w:hAnsi="Arial" w:cs="Arial"/>
                <w:color w:val="000000"/>
                <w:sz w:val="27"/>
                <w:szCs w:val="27"/>
              </w:rPr>
              <w:br/>
            </w:r>
            <w:r w:rsidR="003B1A55" w:rsidRPr="000A32C5">
              <w:rPr>
                <w:rFonts w:ascii="Arial" w:eastAsia="Times New Roman" w:hAnsi="Arial" w:cs="Arial"/>
                <w:color w:val="000000"/>
                <w:sz w:val="27"/>
              </w:rPr>
              <w:t>cleaning and polishing brass/stainless surfaces/windows, monitoring of AV/PA equipment for quality, volume and clarity </w:t>
            </w:r>
            <w:r w:rsidR="003B1A55" w:rsidRPr="000A32C5">
              <w:rPr>
                <w:rFonts w:ascii="Arial" w:eastAsia="Times New Roman" w:hAnsi="Arial" w:cs="Arial"/>
                <w:color w:val="000000"/>
                <w:sz w:val="27"/>
                <w:szCs w:val="27"/>
              </w:rPr>
              <w:br/>
            </w:r>
            <w:r w:rsidR="003B1A55" w:rsidRPr="000A32C5">
              <w:rPr>
                <w:rFonts w:ascii="Arial" w:eastAsia="Times New Roman" w:hAnsi="Arial" w:cs="Arial"/>
                <w:color w:val="000000"/>
                <w:sz w:val="27"/>
              </w:rPr>
              <w:t xml:space="preserve">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Monitoring of passenger access/egress areas for safety and integrity as well as operating ramps and gangways, handling mooring lines either manually or by power, as needed to facilitate getting underway or securing the vessel  Maintaining safety equipment and demonstrating use of safety equipment as required </w:t>
            </w:r>
            <w:r w:rsidRPr="000A32C5">
              <w:rPr>
                <w:rFonts w:ascii="Arial" w:eastAsia="Times New Roman" w:hAnsi="Arial" w:cs="Arial"/>
                <w:color w:val="000000"/>
                <w:sz w:val="27"/>
                <w:szCs w:val="27"/>
              </w:rPr>
              <w:br/>
            </w:r>
            <w:r w:rsidRPr="000A32C5">
              <w:rPr>
                <w:rFonts w:ascii="Arial" w:eastAsia="Times New Roman" w:hAnsi="Arial" w:cs="Arial"/>
                <w:color w:val="000000"/>
                <w:sz w:val="27"/>
              </w:rPr>
              <w:t>and deploying lifesaving/evacuation equipment as necessary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Maintaining a proper lookout, conducting watchman tour, steering the vessel  Parking and unloading the vehicles when on board, securing the chains, nets and vehicle wheels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Taking on flushing and potable water, handling hoses and fittings as needed, sounding the vessel's voids to inspect for level of water and presence of fuel leaks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Assisting passengers in making their transit safe and enjoyable and providing information to the public as requested for purposes of travel or visitation/history of Authority facilities, may lead and/or parti</w:t>
            </w:r>
            <w:r w:rsidR="000A32C5">
              <w:rPr>
                <w:rFonts w:ascii="Arial" w:eastAsia="Times New Roman" w:hAnsi="Arial" w:cs="Arial"/>
                <w:color w:val="000000"/>
                <w:sz w:val="27"/>
              </w:rPr>
              <w:t xml:space="preserve">cipate in special activities of </w:t>
            </w:r>
            <w:r w:rsidR="00217659">
              <w:rPr>
                <w:rFonts w:ascii="Arial" w:eastAsia="Times New Roman" w:hAnsi="Arial" w:cs="Arial"/>
                <w:color w:val="000000"/>
                <w:sz w:val="27"/>
              </w:rPr>
              <w:t>i</w:t>
            </w:r>
            <w:r w:rsidR="00217659" w:rsidRPr="000A32C5">
              <w:rPr>
                <w:rFonts w:ascii="Arial" w:eastAsia="Times New Roman" w:hAnsi="Arial" w:cs="Arial"/>
                <w:color w:val="000000"/>
                <w:sz w:val="27"/>
              </w:rPr>
              <w:t>n informational/educational/recreational nature for the public while underway </w:t>
            </w:r>
            <w:r w:rsidR="00217659" w:rsidRPr="000A32C5">
              <w:rPr>
                <w:rFonts w:ascii="Arial" w:eastAsia="Times New Roman" w:hAnsi="Arial" w:cs="Arial"/>
                <w:color w:val="000000"/>
                <w:sz w:val="27"/>
                <w:szCs w:val="27"/>
              </w:rPr>
              <w:br/>
            </w:r>
            <w:r w:rsidRPr="000A32C5">
              <w:rPr>
                <w:rFonts w:ascii="Arial" w:eastAsia="Times New Roman" w:hAnsi="Arial" w:cs="Arial"/>
                <w:color w:val="000000"/>
                <w:sz w:val="27"/>
              </w:rPr>
              <w:lastRenderedPageBreak/>
              <w:t>Changing and restoring deck lighting, removing and installing lavatory equipment, assists in splicing of rope and wire, painting vessel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0A32C5" w:rsidRDefault="003B1A55" w:rsidP="00217659">
            <w:pPr>
              <w:pStyle w:val="ListParagraph"/>
              <w:spacing w:after="0" w:line="240" w:lineRule="auto"/>
              <w:ind w:left="0"/>
              <w:rPr>
                <w:rFonts w:ascii="Arial" w:eastAsia="Times New Roman" w:hAnsi="Arial" w:cs="Arial"/>
                <w:color w:val="000000"/>
                <w:sz w:val="27"/>
              </w:rPr>
            </w:pPr>
            <w:r w:rsidRPr="000A32C5">
              <w:rPr>
                <w:rFonts w:ascii="Arial" w:eastAsia="Times New Roman" w:hAnsi="Arial" w:cs="Arial"/>
                <w:color w:val="000000"/>
                <w:sz w:val="27"/>
              </w:rPr>
              <w:t>Snow removal and salting to maintain safe footing aboard the vessel </w:t>
            </w:r>
            <w:r w:rsidRPr="000A32C5">
              <w:rPr>
                <w:rFonts w:ascii="Arial" w:eastAsia="Times New Roman" w:hAnsi="Arial" w:cs="Arial"/>
                <w:color w:val="000000"/>
                <w:sz w:val="27"/>
                <w:szCs w:val="27"/>
              </w:rPr>
              <w:br/>
            </w:r>
          </w:p>
          <w:p w:rsid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 xml:space="preserve">Operating fork lift, front end loader, </w:t>
            </w:r>
            <w:proofErr w:type="spellStart"/>
            <w:r w:rsidRPr="000A32C5">
              <w:rPr>
                <w:rFonts w:ascii="Arial" w:eastAsia="Times New Roman" w:hAnsi="Arial" w:cs="Arial"/>
                <w:color w:val="000000"/>
                <w:sz w:val="27"/>
              </w:rPr>
              <w:t>manlift</w:t>
            </w:r>
            <w:proofErr w:type="spellEnd"/>
            <w:r w:rsidRPr="000A32C5">
              <w:rPr>
                <w:rFonts w:ascii="Arial" w:eastAsia="Times New Roman" w:hAnsi="Arial" w:cs="Arial"/>
                <w:color w:val="000000"/>
                <w:sz w:val="27"/>
              </w:rPr>
              <w:t>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Attending classes on First Aid, CPR and Fire Fighting </w:t>
            </w:r>
            <w:r w:rsidRPr="000A32C5">
              <w:rPr>
                <w:rFonts w:ascii="Arial" w:eastAsia="Times New Roman" w:hAnsi="Arial" w:cs="Arial"/>
                <w:color w:val="000000"/>
                <w:sz w:val="27"/>
                <w:szCs w:val="27"/>
              </w:rPr>
              <w:br/>
            </w:r>
          </w:p>
          <w:p w:rsidR="000A32C5" w:rsidRDefault="003B1A55" w:rsidP="00217659">
            <w:pPr>
              <w:pStyle w:val="ListParagraph"/>
              <w:spacing w:after="0" w:line="240" w:lineRule="auto"/>
              <w:ind w:left="0" w:firstLine="142"/>
              <w:rPr>
                <w:rFonts w:ascii="Arial" w:eastAsia="Times New Roman" w:hAnsi="Arial" w:cs="Arial"/>
                <w:color w:val="000000"/>
                <w:sz w:val="27"/>
              </w:rPr>
            </w:pPr>
            <w:r w:rsidRPr="000A32C5">
              <w:rPr>
                <w:rStyle w:val="Heading1Char"/>
              </w:rPr>
              <w:t>III. REQUIRED KNOWLEDGE, SKILLS, AND ABILITIES</w:t>
            </w:r>
            <w:r w:rsidRPr="000A32C5">
              <w:rPr>
                <w:rFonts w:ascii="Arial" w:eastAsia="Times New Roman" w:hAnsi="Arial" w:cs="Arial"/>
                <w:color w:val="000000"/>
                <w:sz w:val="27"/>
              </w:rPr>
              <w:t> </w:t>
            </w:r>
            <w:r w:rsidRPr="000A32C5">
              <w:rPr>
                <w:rFonts w:ascii="Arial" w:eastAsia="Times New Roman" w:hAnsi="Arial" w:cs="Arial"/>
                <w:color w:val="000000"/>
                <w:sz w:val="27"/>
                <w:szCs w:val="27"/>
              </w:rPr>
              <w:br/>
            </w:r>
            <w:r w:rsidRPr="000A32C5">
              <w:rPr>
                <w:rFonts w:ascii="Arial" w:eastAsia="Times New Roman" w:hAnsi="Arial" w:cs="Arial"/>
                <w:color w:val="000000"/>
                <w:sz w:val="27"/>
              </w:rPr>
              <w:t>Ability to traverse inclined and vertical ladders and ramps </w:t>
            </w:r>
            <w:r w:rsidRPr="000A32C5">
              <w:rPr>
                <w:rFonts w:ascii="Arial" w:eastAsia="Times New Roman" w:hAnsi="Arial" w:cs="Arial"/>
                <w:color w:val="000000"/>
                <w:sz w:val="27"/>
                <w:szCs w:val="27"/>
              </w:rPr>
              <w:br/>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Confidence and ability to work with and around rotating machinery, and close to the water's edge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Knowledge and ability to use effectively all forms of lifesaving and firefighting equipment </w:t>
            </w:r>
            <w:r w:rsidRPr="000A32C5">
              <w:rPr>
                <w:rFonts w:ascii="Arial" w:eastAsia="Times New Roman" w:hAnsi="Arial" w:cs="Arial"/>
                <w:color w:val="000000"/>
                <w:sz w:val="27"/>
                <w:szCs w:val="27"/>
              </w:rPr>
              <w:br/>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Style w:val="Heading1Char"/>
              </w:rPr>
              <w:t>IV. REQUIRED EDUCATION AND EXPERIENCE</w:t>
            </w:r>
            <w:r w:rsidRPr="000A32C5">
              <w:rPr>
                <w:rFonts w:ascii="Arial" w:eastAsia="Times New Roman" w:hAnsi="Arial" w:cs="Arial"/>
                <w:color w:val="000000"/>
                <w:sz w:val="27"/>
              </w:rPr>
              <w:t>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High school diploma or equivalent or equivalent experience </w:t>
            </w:r>
            <w:r w:rsidRPr="000A32C5">
              <w:rPr>
                <w:rFonts w:ascii="Arial" w:eastAsia="Times New Roman" w:hAnsi="Arial" w:cs="Arial"/>
                <w:color w:val="000000"/>
                <w:sz w:val="27"/>
                <w:szCs w:val="27"/>
              </w:rPr>
              <w:br/>
            </w:r>
            <w:r w:rsidRPr="000A32C5">
              <w:rPr>
                <w:rFonts w:ascii="Arial" w:eastAsia="Times New Roman" w:hAnsi="Arial" w:cs="Arial"/>
                <w:color w:val="000000"/>
                <w:sz w:val="27"/>
              </w:rPr>
              <w:t>V. LICENSES, REGISTRATIONS, AND/OR CERTIFICATES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Valid driver’s license </w:t>
            </w:r>
            <w:r w:rsidRPr="000A32C5">
              <w:rPr>
                <w:rFonts w:ascii="Arial" w:eastAsia="Times New Roman" w:hAnsi="Arial" w:cs="Arial"/>
                <w:color w:val="000000"/>
                <w:sz w:val="27"/>
                <w:szCs w:val="27"/>
              </w:rPr>
              <w:br/>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Valid USCG Merchant Mariner Credential (MMC), AB endorsement preferred </w:t>
            </w:r>
            <w:r w:rsidRPr="000A32C5">
              <w:rPr>
                <w:rFonts w:ascii="Arial" w:eastAsia="Times New Roman" w:hAnsi="Arial" w:cs="Arial"/>
                <w:color w:val="000000"/>
                <w:sz w:val="27"/>
                <w:szCs w:val="27"/>
              </w:rPr>
              <w:br/>
            </w:r>
          </w:p>
          <w:p w:rsidR="000A32C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 xml:space="preserve"> Valid Transportation Worker Identity Card (TWIC) </w:t>
            </w:r>
            <w:r w:rsidRPr="000A32C5">
              <w:rPr>
                <w:rFonts w:ascii="Arial" w:eastAsia="Times New Roman" w:hAnsi="Arial" w:cs="Arial"/>
                <w:color w:val="000000"/>
                <w:sz w:val="27"/>
                <w:szCs w:val="27"/>
              </w:rPr>
              <w:br/>
            </w:r>
          </w:p>
          <w:p w:rsidR="00217659" w:rsidRDefault="003B1A55" w:rsidP="00217659">
            <w:pPr>
              <w:pStyle w:val="ListParagraph"/>
              <w:spacing w:after="0" w:line="240" w:lineRule="auto"/>
              <w:ind w:left="0" w:firstLine="142"/>
              <w:rPr>
                <w:rFonts w:ascii="Arial" w:eastAsia="Times New Roman" w:hAnsi="Arial" w:cs="Arial"/>
                <w:color w:val="000000"/>
                <w:sz w:val="27"/>
                <w:szCs w:val="27"/>
              </w:rPr>
            </w:pPr>
            <w:r w:rsidRPr="000A32C5">
              <w:rPr>
                <w:rStyle w:val="Heading1Char"/>
              </w:rPr>
              <w:t>VI. OTHER REQUIREMENTS</w:t>
            </w:r>
            <w:r w:rsidRPr="000A32C5">
              <w:rPr>
                <w:rFonts w:ascii="Arial" w:eastAsia="Times New Roman" w:hAnsi="Arial" w:cs="Arial"/>
                <w:color w:val="000000"/>
                <w:sz w:val="27"/>
              </w:rPr>
              <w:t>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Subject to a background investigation </w:t>
            </w:r>
            <w:r w:rsidRPr="000A32C5">
              <w:rPr>
                <w:rFonts w:ascii="Arial" w:eastAsia="Times New Roman" w:hAnsi="Arial" w:cs="Arial"/>
                <w:color w:val="000000"/>
                <w:sz w:val="27"/>
                <w:szCs w:val="27"/>
              </w:rPr>
              <w:br/>
            </w:r>
            <w:r w:rsidRPr="000A32C5">
              <w:rPr>
                <w:rFonts w:ascii="Arial" w:eastAsia="Times New Roman" w:hAnsi="Arial" w:cs="Arial"/>
                <w:color w:val="000000"/>
                <w:sz w:val="27"/>
              </w:rPr>
              <w:t xml:space="preserve"> </w:t>
            </w:r>
          </w:p>
          <w:p w:rsidR="003B1A55" w:rsidRPr="000A32C5" w:rsidRDefault="003B1A55" w:rsidP="00217659">
            <w:pPr>
              <w:pStyle w:val="ListParagraph"/>
              <w:spacing w:after="0" w:line="240" w:lineRule="auto"/>
              <w:ind w:left="0"/>
              <w:rPr>
                <w:rFonts w:ascii="Arial" w:eastAsia="Times New Roman" w:hAnsi="Arial" w:cs="Arial"/>
                <w:color w:val="000000"/>
                <w:sz w:val="27"/>
                <w:szCs w:val="27"/>
              </w:rPr>
            </w:pPr>
            <w:r w:rsidRPr="000A32C5">
              <w:rPr>
                <w:rFonts w:ascii="Arial" w:eastAsia="Times New Roman" w:hAnsi="Arial" w:cs="Arial"/>
                <w:color w:val="000000"/>
                <w:sz w:val="27"/>
              </w:rPr>
              <w:t>Subject to a pre-employment physical </w:t>
            </w:r>
            <w:r w:rsidRPr="000A32C5">
              <w:rPr>
                <w:rFonts w:ascii="Arial" w:eastAsia="Times New Roman" w:hAnsi="Arial" w:cs="Arial"/>
                <w:color w:val="000000"/>
                <w:sz w:val="27"/>
                <w:szCs w:val="27"/>
              </w:rPr>
              <w:br/>
            </w:r>
          </w:p>
        </w:tc>
      </w:tr>
    </w:tbl>
    <w:p w:rsidR="00FD6932" w:rsidRDefault="00FD6932" w:rsidP="00217659">
      <w:pPr>
        <w:ind w:firstLine="142"/>
      </w:pPr>
    </w:p>
    <w:sectPr w:rsidR="00FD6932" w:rsidSect="002C643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A596C7C"/>
    <w:multiLevelType w:val="hybridMultilevel"/>
    <w:tmpl w:val="BCA826A2"/>
    <w:lvl w:ilvl="0" w:tplc="A716A5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B1A55"/>
    <w:rsid w:val="000A32C5"/>
    <w:rsid w:val="00217659"/>
    <w:rsid w:val="002C6437"/>
    <w:rsid w:val="003016D4"/>
    <w:rsid w:val="00330577"/>
    <w:rsid w:val="003B1A55"/>
    <w:rsid w:val="00FD69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6437"/>
  </w:style>
  <w:style w:type="paragraph" w:styleId="Heading1">
    <w:name w:val="heading 1"/>
    <w:basedOn w:val="Normal"/>
    <w:next w:val="Normal"/>
    <w:link w:val="Heading1Char"/>
    <w:uiPriority w:val="9"/>
    <w:qFormat/>
    <w:rsid w:val="000A32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value">
    <w:name w:val="lvalue"/>
    <w:basedOn w:val="DefaultParagraphFont"/>
    <w:rsid w:val="003B1A55"/>
  </w:style>
  <w:style w:type="character" w:customStyle="1" w:styleId="apple-converted-space">
    <w:name w:val="apple-converted-space"/>
    <w:basedOn w:val="DefaultParagraphFont"/>
    <w:rsid w:val="003B1A55"/>
  </w:style>
  <w:style w:type="paragraph" w:styleId="ListParagraph">
    <w:name w:val="List Paragraph"/>
    <w:basedOn w:val="Normal"/>
    <w:uiPriority w:val="34"/>
    <w:qFormat/>
    <w:rsid w:val="000A32C5"/>
    <w:pPr>
      <w:ind w:left="720"/>
      <w:contextualSpacing/>
    </w:pPr>
  </w:style>
  <w:style w:type="character" w:customStyle="1" w:styleId="Heading1Char">
    <w:name w:val="Heading 1 Char"/>
    <w:basedOn w:val="DefaultParagraphFont"/>
    <w:link w:val="Heading1"/>
    <w:uiPriority w:val="9"/>
    <w:rsid w:val="000A32C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31768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427</Words>
  <Characters>2440</Characters>
  <Application>Microsoft Office Word</Application>
  <DocSecurity>0</DocSecurity>
  <Lines>20</Lines>
  <Paragraphs>5</Paragraphs>
  <ScaleCrop>false</ScaleCrop>
  <Company>Grizli777</Company>
  <LinksUpToDate>false</LinksUpToDate>
  <CharactersWithSpaces>2862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4</cp:revision>
  <dcterms:created xsi:type="dcterms:W3CDTF">2015-01-14T20:59:00Z</dcterms:created>
  <dcterms:modified xsi:type="dcterms:W3CDTF">2015-01-14T21:12:00Z</dcterms:modified>
</cp:coreProperties>
</file>